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20"/>
        </w:tabs>
        <w:spacing w:lineRule="atLeast" w:line="240"/>
        <w:ind w:left="0" w:hanging="0"/>
        <w:jc w:val="both"/>
        <w:rPr>
          <w:rFonts w:ascii="Times New Roman" w:hAnsi="Times New Roman"/>
          <w:bCs/>
          <w:spacing w:val="26"/>
          <w:sz w:val="28"/>
          <w:szCs w:val="28"/>
        </w:rPr>
      </w:pPr>
      <w:r>
        <w:rPr>
          <w:rFonts w:ascii="Times New Roman" w:hAnsi="Times New Roman"/>
          <w:bCs/>
          <w:spacing w:val="26"/>
          <w:sz w:val="28"/>
          <w:szCs w:val="28"/>
        </w:rPr>
        <w:t xml:space="preserve">РЕСПУБЛИКА АДЫГЕЯ       </w:t>
        <w:tab/>
        <w:t xml:space="preserve">    АДЫГЭ РЕСПУБЛИКЭМ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mc:AlternateContent>
          <mc:Choice Requires="wps">
            <w:drawing>
              <wp:anchor behindDoc="0" distT="5715" distB="5715" distL="117475" distR="114935" simplePos="0" locked="0" layoutInCell="0" allowOverlap="1" relativeHeight="2">
                <wp:simplePos x="0" y="0"/>
                <wp:positionH relativeFrom="page">
                  <wp:posOffset>4604385</wp:posOffset>
                </wp:positionH>
                <wp:positionV relativeFrom="paragraph">
                  <wp:posOffset>64770</wp:posOffset>
                </wp:positionV>
                <wp:extent cx="2502535" cy="799465"/>
                <wp:effectExtent l="635" t="635" r="0" b="0"/>
                <wp:wrapSquare wrapText="largest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360" cy="799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Джэджэ районным</w:t>
                            </w:r>
                          </w:p>
                          <w:p>
                            <w:pPr>
                              <w:pStyle w:val="Style21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Муниципальнэ образованиеу</w:t>
                            </w:r>
                          </w:p>
                          <w:p>
                            <w:pPr>
                              <w:pStyle w:val="Style21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Дондуковскэ къоджэ</w:t>
                            </w:r>
                          </w:p>
                          <w:p>
                            <w:pPr>
                              <w:pStyle w:val="Style21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псэул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эм иадминистрацие</w:t>
                            </w:r>
                          </w:p>
                          <w:p>
                            <w:pPr>
                              <w:pStyle w:val="Style21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385635, ст. Дондуковскэр, Лениным, иур 151</w:t>
                            </w:r>
                          </w:p>
                          <w:p>
                            <w:pPr>
                              <w:pStyle w:val="Style21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т. 9-32-22</w:t>
                            </w:r>
                          </w:p>
                          <w:p>
                            <w:pPr>
                              <w:pStyle w:val="Style21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stroked="f" o:allowincell="f" style="position:absolute;margin-left:362.55pt;margin-top:5.1pt;width:197pt;height:62.9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Джэджэ районным</w:t>
                      </w:r>
                    </w:p>
                    <w:p>
                      <w:pPr>
                        <w:pStyle w:val="Style21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Муниципальнэ образованиеу</w:t>
                      </w:r>
                    </w:p>
                    <w:p>
                      <w:pPr>
                        <w:pStyle w:val="Style21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Дондуковскэ къоджэ</w:t>
                      </w:r>
                    </w:p>
                    <w:p>
                      <w:pPr>
                        <w:pStyle w:val="Style21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псэул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эм иадминистрацие</w:t>
                      </w:r>
                    </w:p>
                    <w:p>
                      <w:pPr>
                        <w:pStyle w:val="Style21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>385635, ст. Дондуковскэр, Лениным, иур 151</w:t>
                      </w:r>
                    </w:p>
                    <w:p>
                      <w:pPr>
                        <w:pStyle w:val="Style21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r>
                    </w:p>
                    <w:p>
                      <w:pPr>
                        <w:pStyle w:val="Style21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r>
                    </w:p>
                    <w:p>
                      <w:pPr>
                        <w:pStyle w:val="Style21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r>
                    </w:p>
                    <w:p>
                      <w:pPr>
                        <w:pStyle w:val="Style21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r>
                    </w:p>
                    <w:p>
                      <w:pPr>
                        <w:pStyle w:val="Style21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r>
                    </w:p>
                    <w:p>
                      <w:pPr>
                        <w:pStyle w:val="Style21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r>
                    </w:p>
                    <w:p>
                      <w:pPr>
                        <w:pStyle w:val="Style21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r>
                    </w:p>
                    <w:p>
                      <w:pPr>
                        <w:pStyle w:val="Style21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r>
                    </w:p>
                    <w:p>
                      <w:pPr>
                        <w:pStyle w:val="Style21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r>
                    </w:p>
                    <w:p>
                      <w:pPr>
                        <w:pStyle w:val="Style21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r>
                    </w:p>
                    <w:p>
                      <w:pPr>
                        <w:pStyle w:val="Style21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r>
                    </w:p>
                    <w:p>
                      <w:pPr>
                        <w:pStyle w:val="Style21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>т. 9-32-22</w:t>
                      </w:r>
                    </w:p>
                    <w:p>
                      <w:pPr>
                        <w:pStyle w:val="Style21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  <mc:AlternateContent>
          <mc:Choice Requires="wps">
            <w:drawing>
              <wp:anchor behindDoc="0" distT="5715" distB="8255" distL="117475" distR="114935" simplePos="0" locked="0" layoutInCell="0" allowOverlap="1" relativeHeight="4">
                <wp:simplePos x="0" y="0"/>
                <wp:positionH relativeFrom="page">
                  <wp:posOffset>718185</wp:posOffset>
                </wp:positionH>
                <wp:positionV relativeFrom="paragraph">
                  <wp:posOffset>64770</wp:posOffset>
                </wp:positionV>
                <wp:extent cx="2502535" cy="930275"/>
                <wp:effectExtent l="635" t="635" r="0" b="0"/>
                <wp:wrapSquare wrapText="largest"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360" cy="930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Гиагинский район</w:t>
                            </w:r>
                          </w:p>
                          <w:p>
                            <w:pPr>
                              <w:pStyle w:val="Style21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Администрация муниципального</w:t>
                            </w:r>
                          </w:p>
                          <w:p>
                            <w:pPr>
                              <w:pStyle w:val="Style21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образования «Дондуковское </w:t>
                            </w:r>
                          </w:p>
                          <w:p>
                            <w:pPr>
                              <w:pStyle w:val="Style21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сельское поселение»</w:t>
                            </w:r>
                          </w:p>
                          <w:p>
                            <w:pPr>
                              <w:pStyle w:val="Style21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385635, ст. Дондуковская, ул. Ленина, 151</w:t>
                            </w:r>
                          </w:p>
                          <w:p>
                            <w:pPr>
                              <w:pStyle w:val="Style21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т. 3-09-29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path="m0,0l-2147483645,0l-2147483645,-2147483646l0,-2147483646xe" stroked="f" o:allowincell="f" style="position:absolute;margin-left:56.55pt;margin-top:5.1pt;width:197pt;height:73.2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Гиагинский район</w:t>
                      </w:r>
                    </w:p>
                    <w:p>
                      <w:pPr>
                        <w:pStyle w:val="Style21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Администрация муниципального</w:t>
                      </w:r>
                    </w:p>
                    <w:p>
                      <w:pPr>
                        <w:pStyle w:val="Style21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образования «Дондуковское </w:t>
                      </w:r>
                    </w:p>
                    <w:p>
                      <w:pPr>
                        <w:pStyle w:val="Style21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сельское поселение»</w:t>
                      </w:r>
                    </w:p>
                    <w:p>
                      <w:pPr>
                        <w:pStyle w:val="Style21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>385635, ст. Дондуковская, ул. Ленина, 151</w:t>
                      </w:r>
                    </w:p>
                    <w:p>
                      <w:pPr>
                        <w:pStyle w:val="Style21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>т. 3-09-29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/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62.25pt;height:62.25pt;mso-wrap-distance-right:0pt" filled="t" fillcolor="#FFFFFF" o:ole="">
            <v:imagedata r:id="rId3" o:title=""/>
          </v:shape>
          <o:OLEObject Type="Embed" ProgID="Рисунок" ShapeID="ole_rId2" DrawAspect="Content" ObjectID="_775147083" r:id="rId2"/>
        </w:objec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1304" w:type="dxa"/>
        <w:jc w:val="left"/>
        <w:tblInd w:w="-9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04"/>
      </w:tblGrid>
      <w:tr>
        <w:trPr>
          <w:trHeight w:val="100" w:hRule="atLeast"/>
        </w:trPr>
        <w:tc>
          <w:tcPr>
            <w:tcW w:w="11304" w:type="dxa"/>
            <w:tcBorders>
              <w:top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Cs w:val="false"/>
          <w:sz w:val="24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>
      <w:pPr>
        <w:pStyle w:val="Normal"/>
        <w:jc w:val="center"/>
        <w:rPr>
          <w:rFonts w:ascii="Times New Roman" w:hAnsi="Times New Roman"/>
          <w:bCs w:val="false"/>
          <w:sz w:val="24"/>
          <w:lang w:eastAsia="zh-CN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« </w:t>
      </w:r>
      <w:r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 xml:space="preserve">  »   </w:t>
      </w:r>
      <w:r>
        <w:rPr>
          <w:rFonts w:ascii="Times New Roman" w:hAnsi="Times New Roman"/>
          <w:sz w:val="28"/>
          <w:szCs w:val="28"/>
          <w:u w:val="single"/>
        </w:rPr>
        <w:t>06.</w:t>
      </w:r>
      <w:r>
        <w:rPr>
          <w:rFonts w:ascii="Times New Roman" w:hAnsi="Times New Roman"/>
          <w:sz w:val="28"/>
          <w:szCs w:val="28"/>
          <w:u w:val="single"/>
        </w:rPr>
        <w:t xml:space="preserve">  2022  г. № </w:t>
      </w:r>
      <w:r>
        <w:rPr>
          <w:rFonts w:ascii="Times New Roman" w:hAnsi="Times New Roman"/>
          <w:sz w:val="28"/>
          <w:szCs w:val="28"/>
          <w:u w:val="single"/>
        </w:rPr>
        <w:t>46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ст. Дондуковская</w:t>
      </w:r>
    </w:p>
    <w:p>
      <w:pPr>
        <w:pStyle w:val="Normal"/>
        <w:jc w:val="center"/>
        <w:rPr>
          <w:rFonts w:ascii="Times New Roman" w:hAnsi="Times New Roman"/>
          <w:bCs w:val="false"/>
          <w:sz w:val="24"/>
          <w:lang w:eastAsia="zh-CN"/>
        </w:rPr>
      </w:pPr>
      <w:r>
        <w:rPr>
          <w:rFonts w:ascii="Times New Roman" w:hAnsi="Times New Roman"/>
          <w:bCs w:val="false"/>
          <w:sz w:val="24"/>
          <w:lang w:eastAsia="zh-CN"/>
        </w:rPr>
      </w:r>
    </w:p>
    <w:p>
      <w:pPr>
        <w:pStyle w:val="Normal"/>
        <w:shd w:val="clear" w:color="auto" w:fill="FFFFFF" w:themeFill="background1"/>
        <w:jc w:val="center"/>
        <w:rPr>
          <w:color w:val="000000"/>
        </w:rPr>
      </w:pPr>
      <w:r>
        <w:rPr>
          <w:rFonts w:ascii="Times New Roman" w:hAnsi="Times New Roman"/>
          <w:b/>
          <w:bCs w:val="false"/>
          <w:i/>
          <w:color w:val="000000"/>
          <w:sz w:val="28"/>
          <w:szCs w:val="28"/>
          <w:lang w:eastAsia="ru-RU"/>
        </w:rPr>
        <w:t>«Об утверждении административного </w:t>
      </w:r>
      <w:r>
        <w:rPr>
          <w:rFonts w:ascii="Times New Roman" w:hAnsi="Times New Roman"/>
          <w:b/>
          <w:bCs w:val="false"/>
          <w:i/>
          <w:color w:val="000000"/>
          <w:sz w:val="28"/>
          <w:szCs w:val="28"/>
          <w:shd w:fill="FFFFFF" w:val="clear"/>
          <w:lang w:eastAsia="ru-RU"/>
        </w:rPr>
        <w:t>регламента предоставления</w:t>
      </w:r>
      <w:r>
        <w:rPr>
          <w:rFonts w:ascii="Times New Roman" w:hAnsi="Times New Roman"/>
          <w:b/>
          <w:bCs w:val="false"/>
          <w:i/>
          <w:color w:val="000000"/>
          <w:sz w:val="28"/>
          <w:szCs w:val="28"/>
          <w:lang w:eastAsia="ru-RU"/>
        </w:rPr>
        <w:t> муниципальной услуги "Предоставление </w:t>
      </w:r>
      <w:r>
        <w:rPr>
          <w:rFonts w:ascii="Times New Roman" w:hAnsi="Times New Roman"/>
          <w:b/>
          <w:bCs w:val="false"/>
          <w:i/>
          <w:color w:val="000000"/>
          <w:sz w:val="28"/>
          <w:szCs w:val="28"/>
          <w:shd w:fill="FFFFFF" w:val="clear"/>
          <w:lang w:eastAsia="ru-RU"/>
        </w:rPr>
        <w:t>разрешения</w:t>
      </w:r>
      <w:r>
        <w:rPr>
          <w:rFonts w:ascii="Times New Roman" w:hAnsi="Times New Roman"/>
          <w:b/>
          <w:bCs w:val="false"/>
          <w:i/>
          <w:color w:val="000000"/>
          <w:sz w:val="28"/>
          <w:szCs w:val="28"/>
          <w:lang w:eastAsia="ru-RU"/>
        </w:rPr>
        <w:t> на </w:t>
      </w:r>
      <w:r>
        <w:rPr>
          <w:rFonts w:ascii="Times New Roman" w:hAnsi="Times New Roman"/>
          <w:b/>
          <w:bCs w:val="false"/>
          <w:i/>
          <w:color w:val="000000"/>
          <w:sz w:val="28"/>
          <w:szCs w:val="28"/>
          <w:shd w:fill="FFFFFF" w:val="clear"/>
          <w:lang w:eastAsia="ru-RU"/>
        </w:rPr>
        <w:t>осуществление земляных работ</w:t>
      </w:r>
      <w:r>
        <w:rPr>
          <w:rFonts w:ascii="Times New Roman" w:hAnsi="Times New Roman"/>
          <w:b/>
          <w:bCs w:val="false"/>
          <w:i/>
          <w:color w:val="000000"/>
          <w:sz w:val="28"/>
          <w:szCs w:val="28"/>
          <w:lang w:eastAsia="ru-RU"/>
        </w:rPr>
        <w:t>" на территории муниципального образования «Дондуковское сельское поселение»</w:t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/>
          <w:bCs w:val="false"/>
          <w:sz w:val="24"/>
          <w:lang w:eastAsia="zh-CN"/>
        </w:rPr>
      </w:pPr>
      <w:r>
        <w:rPr>
          <w:rFonts w:ascii="Times New Roman" w:hAnsi="Times New Roman"/>
          <w:bCs w:val="false"/>
          <w:sz w:val="24"/>
          <w:lang w:eastAsia="zh-CN"/>
        </w:rPr>
      </w:r>
    </w:p>
    <w:p>
      <w:pPr>
        <w:pStyle w:val="Normal"/>
        <w:spacing w:before="6" w:after="0"/>
        <w:jc w:val="both"/>
        <w:rPr>
          <w:rFonts w:ascii="Times New Roman" w:hAnsi="Times New Roman"/>
          <w:bCs w:val="false"/>
          <w:szCs w:val="20"/>
          <w:lang w:eastAsia="ru-RU"/>
        </w:rPr>
      </w:pP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>В соответствии с </w:t>
      </w:r>
      <w:r>
        <w:fldChar w:fldCharType="begin"/>
      </w:r>
      <w:r>
        <w:rPr>
          <w:sz w:val="28"/>
          <w:szCs w:val="28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"/document/186367/entry/0"</w:instrText>
      </w:r>
      <w:r>
        <w:rPr>
          <w:sz w:val="28"/>
          <w:szCs w:val="28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>Федеральным законом</w:t>
      </w:r>
      <w:r>
        <w:rPr>
          <w:sz w:val="28"/>
          <w:szCs w:val="28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> от 06.10.2003 N 131-ФЗ "Об общих принципах организации местного самоуправления в Российской Федерации", </w:t>
      </w:r>
      <w:r>
        <w:fldChar w:fldCharType="begin"/>
      </w:r>
      <w:r>
        <w:rPr>
          <w:sz w:val="28"/>
          <w:szCs w:val="28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"/document/12177515/entry/0"</w:instrText>
      </w:r>
      <w:r>
        <w:rPr>
          <w:sz w:val="28"/>
          <w:szCs w:val="28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>Федеральным законом</w:t>
      </w:r>
      <w:r>
        <w:rPr>
          <w:sz w:val="28"/>
          <w:szCs w:val="28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 xml:space="preserve"> от 27.07.2010 N 210-ФЗ "Об </w:t>
      </w:r>
      <w:r>
        <w:rPr>
          <w:rFonts w:ascii="Times New Roman" w:hAnsi="Times New Roman"/>
          <w:bCs w:val="false"/>
          <w:color w:val="000000" w:themeColor="text1"/>
          <w:sz w:val="28"/>
          <w:szCs w:val="28"/>
          <w:shd w:fill="FFFFFF" w:val="clear"/>
          <w:lang w:eastAsia="ru-RU"/>
        </w:rPr>
        <w:t>организации предоставления</w:t>
      </w: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 xml:space="preserve"> государственных и муниципальных услуг", администрация муниципального образования "Дондуковское сельское поселение"                    </w:t>
      </w:r>
    </w:p>
    <w:p>
      <w:pPr>
        <w:pStyle w:val="Normal"/>
        <w:keepNext w:val="true"/>
        <w:numPr>
          <w:ilvl w:val="0"/>
          <w:numId w:val="0"/>
        </w:numPr>
        <w:suppressAutoHyphens w:val="false"/>
        <w:spacing w:before="1" w:after="0"/>
        <w:ind w:left="0" w:hanging="0"/>
        <w:outlineLvl w:val="1"/>
        <w:rPr>
          <w:rFonts w:ascii="Calibri Light" w:hAnsi="Calibri Light"/>
          <w:b/>
          <w:b/>
          <w:i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ПОСТАНОВЛЯЮ:</w:t>
      </w:r>
      <w:bookmarkStart w:id="0" w:name="_GoBack"/>
      <w:bookmarkEnd w:id="0"/>
    </w:p>
    <w:p>
      <w:pPr>
        <w:pStyle w:val="Normal"/>
        <w:shd w:val="clear" w:color="auto" w:fill="FFFFFF" w:themeFill="background1"/>
        <w:suppressAutoHyphens w:val="false"/>
        <w:spacing w:beforeAutospacing="1" w:afterAutospacing="1"/>
        <w:jc w:val="both"/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 xml:space="preserve">1. Утвердить </w:t>
      </w:r>
      <w:r>
        <w:rPr>
          <w:rFonts w:ascii="Times New Roman" w:hAnsi="Times New Roman"/>
          <w:bCs w:val="false"/>
          <w:color w:val="000000" w:themeColor="text1"/>
          <w:sz w:val="28"/>
          <w:szCs w:val="28"/>
          <w:shd w:fill="FFFFFF" w:val="clear"/>
          <w:lang w:eastAsia="ru-RU"/>
        </w:rPr>
        <w:t>административный регламент предоставления муниципальной услуги "Предоставление разрешения</w:t>
      </w: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> на осуществление земляных работ".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>2. Разместить настоящий Административный регламент на </w:t>
      </w:r>
      <w:hyperlink r:id="rId4" w:tgtFrame="_blank">
        <w:r>
          <w:rPr>
            <w:rFonts w:ascii="Times New Roman" w:hAnsi="Times New Roman"/>
            <w:bCs w:val="false"/>
            <w:color w:val="000000" w:themeColor="text1"/>
            <w:sz w:val="28"/>
            <w:szCs w:val="28"/>
            <w:lang w:eastAsia="ru-RU"/>
          </w:rPr>
          <w:t>официальном сайте</w:t>
        </w:r>
      </w:hyperlink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> администрации муниципального образования "Дондуковское  сельское поселение".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>3. </w:t>
      </w:r>
      <w:r>
        <w:fldChar w:fldCharType="begin"/>
      </w:r>
      <w:r>
        <w:rPr>
          <w:sz w:val="28"/>
          <w:szCs w:val="28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"/document/43602036/entry/0"</w:instrText>
      </w:r>
      <w:r>
        <w:rPr>
          <w:sz w:val="28"/>
          <w:szCs w:val="28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>Постановление</w:t>
      </w:r>
      <w:r>
        <w:rPr>
          <w:sz w:val="28"/>
          <w:szCs w:val="28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> N 110 от 14.07.2015 г. о "Предоставление разрешения на осуществление земляных работ" на территории муниципального образования «Дондуковское сельское поселение – признать утратившим силу.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</w:rPr>
        <w:t xml:space="preserve">  Постановление вступает в силу со дня его официального опубликования.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pPr w:bottomFromText="0" w:horzAnchor="margin" w:leftFromText="180" w:rightFromText="180" w:tblpX="0" w:tblpXSpec="center" w:tblpY="192" w:topFromText="0" w:vertAnchor="text"/>
        <w:tblW w:w="5000" w:type="pct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6235"/>
        <w:gridCol w:w="3119"/>
      </w:tblGrid>
      <w:tr>
        <w:trPr>
          <w:trHeight w:val="263" w:hRule="atLeast"/>
        </w:trPr>
        <w:tc>
          <w:tcPr>
            <w:tcW w:w="6235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/>
                <w:bCs w:val="false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28"/>
                <w:szCs w:val="28"/>
                <w:lang w:eastAsia="ru-RU"/>
              </w:rPr>
              <w:t>Глава муниципального образования</w:t>
              <w:br/>
              <w:t>"Дондуковское сельское поселение"</w:t>
            </w:r>
          </w:p>
        </w:tc>
        <w:tc>
          <w:tcPr>
            <w:tcW w:w="3119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/>
                <w:bCs w:val="false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/>
                <w:bCs w:val="false"/>
                <w:color w:val="000000" w:themeColor="text1"/>
                <w:sz w:val="28"/>
                <w:szCs w:val="28"/>
                <w:lang w:eastAsia="ru-RU"/>
              </w:rPr>
              <w:t>Н.Н.Бровин</w:t>
            </w:r>
          </w:p>
        </w:tc>
      </w:tr>
    </w:tbl>
    <w:p>
      <w:pPr>
        <w:pStyle w:val="Normal"/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/>
          <w:bCs w:val="false"/>
          <w:sz w:val="24"/>
          <w:lang w:eastAsia="zh-CN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>
      <w:pPr>
        <w:pStyle w:val="Normal"/>
        <w:tabs>
          <w:tab w:val="clear" w:pos="708"/>
          <w:tab w:val="left" w:pos="975" w:leader="none"/>
        </w:tabs>
        <w:rPr>
          <w:rFonts w:ascii="Times New Roman" w:hAnsi="Times New Roman"/>
          <w:bCs w:val="false"/>
          <w:sz w:val="24"/>
          <w:lang w:eastAsia="zh-CN"/>
        </w:rPr>
      </w:pPr>
      <w:r>
        <w:rPr>
          <w:rFonts w:ascii="Times New Roman" w:hAnsi="Times New Roman"/>
          <w:sz w:val="28"/>
          <w:szCs w:val="28"/>
        </w:rPr>
        <w:t>Юрист                                                                                          А.М.Кондрашова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> </w:t>
      </w:r>
    </w:p>
    <w:p>
      <w:pPr>
        <w:pStyle w:val="Normal"/>
        <w:suppressAutoHyphens w:val="false"/>
        <w:spacing w:beforeAutospacing="1" w:afterAutospacing="1"/>
        <w:jc w:val="right"/>
        <w:rPr>
          <w:rFonts w:ascii="Times New Roman" w:hAnsi="Times New Roman"/>
          <w:bCs w:val="false"/>
          <w:color w:val="22272F"/>
          <w:sz w:val="23"/>
          <w:szCs w:val="23"/>
          <w:lang w:eastAsia="ru-RU"/>
        </w:rPr>
      </w:pPr>
      <w:r>
        <w:rPr>
          <w:rFonts w:ascii="Times New Roman" w:hAnsi="Times New Roman"/>
          <w:bCs w:val="false"/>
          <w:color w:val="22272F"/>
          <w:sz w:val="23"/>
          <w:szCs w:val="23"/>
          <w:lang w:eastAsia="ru-RU"/>
        </w:rPr>
        <w:t xml:space="preserve">   </w:t>
      </w:r>
    </w:p>
    <w:p>
      <w:pPr>
        <w:pStyle w:val="Normal"/>
        <w:suppressAutoHyphens w:val="false"/>
        <w:spacing w:beforeAutospacing="1" w:afterAutospacing="1"/>
        <w:jc w:val="right"/>
        <w:rPr>
          <w:rFonts w:ascii="PT Serif" w:hAnsi="PT Serif"/>
          <w:bCs w:val="false"/>
          <w:color w:val="22272F"/>
          <w:sz w:val="23"/>
          <w:szCs w:val="23"/>
          <w:lang w:eastAsia="ru-RU"/>
        </w:rPr>
      </w:pPr>
      <w:r>
        <w:rPr>
          <w:rFonts w:ascii="PT Serif" w:hAnsi="PT Serif"/>
          <w:bCs w:val="false"/>
          <w:color w:val="000000"/>
          <w:sz w:val="23"/>
          <w:szCs w:val="23"/>
          <w:lang w:eastAsia="ru-RU"/>
        </w:rPr>
        <w:t>Приложение N 1</w:t>
        <w:br/>
        <w:t>к </w:t>
      </w:r>
      <w:r>
        <w:fldChar w:fldCharType="begin"/>
      </w:r>
      <w:r>
        <w:rPr>
          <w:sz w:val="23"/>
          <w:u w:val="single"/>
          <w:szCs w:val="23"/>
          <w:bCs w:val="false"/>
          <w:rFonts w:ascii="PT Serif" w:hAnsi="PT Serif"/>
          <w:color w:val="000000"/>
          <w:lang w:eastAsia="ru-RU"/>
        </w:rPr>
        <w:instrText xml:space="preserve"> HYPERLINK "https://internet.garant.ru/" \l "/document/43625154/entry/0"</w:instrText>
      </w:r>
      <w:r>
        <w:rPr>
          <w:sz w:val="23"/>
          <w:u w:val="single"/>
          <w:szCs w:val="23"/>
          <w:bCs w:val="false"/>
          <w:rFonts w:ascii="PT Serif" w:hAnsi="PT Serif"/>
          <w:color w:val="000000"/>
          <w:lang w:eastAsia="ru-RU"/>
        </w:rPr>
        <w:fldChar w:fldCharType="separate"/>
      </w:r>
      <w:r>
        <w:rPr>
          <w:rFonts w:ascii="PT Serif" w:hAnsi="PT Serif"/>
          <w:bCs w:val="false"/>
          <w:color w:val="000000"/>
          <w:sz w:val="23"/>
          <w:szCs w:val="23"/>
          <w:u w:val="single"/>
          <w:lang w:eastAsia="ru-RU"/>
        </w:rPr>
        <w:t>Постановлению</w:t>
      </w:r>
      <w:r>
        <w:rPr>
          <w:sz w:val="23"/>
          <w:u w:val="single"/>
          <w:szCs w:val="23"/>
          <w:bCs w:val="false"/>
          <w:rFonts w:ascii="PT Serif" w:hAnsi="PT Serif"/>
          <w:color w:val="000000"/>
          <w:lang w:eastAsia="ru-RU"/>
        </w:rPr>
        <w:fldChar w:fldCharType="end"/>
      </w:r>
      <w:r>
        <w:rPr>
          <w:rFonts w:ascii="PT Serif" w:hAnsi="PT Serif"/>
          <w:bCs w:val="false"/>
          <w:color w:val="000000"/>
          <w:sz w:val="23"/>
          <w:szCs w:val="23"/>
          <w:lang w:eastAsia="ru-RU"/>
        </w:rPr>
        <w:t> главы муниципального</w:t>
        <w:br/>
        <w:t>образования "Дондуковское сельское поселение"</w:t>
        <w:br/>
        <w:t>от</w:t>
      </w:r>
      <w:r>
        <w:rPr>
          <w:rFonts w:ascii="PT Serif" w:hAnsi="PT Serif"/>
          <w:bCs w:val="false"/>
          <w:color w:val="000000"/>
          <w:sz w:val="23"/>
          <w:szCs w:val="23"/>
          <w:u w:val="single"/>
          <w:lang w:eastAsia="ru-RU"/>
        </w:rPr>
        <w:t>20.06.2022г</w:t>
      </w:r>
      <w:r>
        <w:rPr>
          <w:rFonts w:ascii="PT Serif" w:hAnsi="PT Serif"/>
          <w:bCs w:val="false"/>
          <w:color w:val="000000"/>
          <w:sz w:val="23"/>
          <w:szCs w:val="23"/>
          <w:lang w:eastAsia="ru-RU"/>
        </w:rPr>
        <w:t xml:space="preserve">  г. N </w:t>
      </w:r>
      <w:r>
        <w:rPr>
          <w:rFonts w:ascii="PT Serif" w:hAnsi="PT Serif"/>
          <w:bCs w:val="false"/>
          <w:color w:val="000000"/>
          <w:sz w:val="23"/>
          <w:szCs w:val="23"/>
          <w:u w:val="single"/>
          <w:lang w:eastAsia="ru-RU"/>
        </w:rPr>
        <w:t xml:space="preserve">  </w:t>
      </w:r>
      <w:r>
        <w:rPr>
          <w:rFonts w:ascii="PT Serif" w:hAnsi="PT Serif"/>
          <w:bCs w:val="false"/>
          <w:color w:val="000000"/>
          <w:sz w:val="23"/>
          <w:szCs w:val="23"/>
          <w:u w:val="single"/>
          <w:lang w:eastAsia="ru-RU"/>
        </w:rPr>
        <w:t>46</w:t>
      </w:r>
      <w:r>
        <w:rPr>
          <w:rFonts w:ascii="PT Serif" w:hAnsi="PT Serif"/>
          <w:bCs w:val="false"/>
          <w:color w:val="000000"/>
          <w:sz w:val="23"/>
          <w:szCs w:val="23"/>
          <w:u w:val="single"/>
          <w:lang w:eastAsia="ru-RU"/>
        </w:rPr>
        <w:t xml:space="preserve">  </w:t>
      </w:r>
      <w:r>
        <w:rPr>
          <w:rFonts w:ascii="PT Serif" w:hAnsi="PT Serif"/>
          <w:bCs w:val="false"/>
          <w:color w:val="22272F"/>
          <w:sz w:val="23"/>
          <w:szCs w:val="23"/>
          <w:lang w:eastAsia="ru-RU"/>
        </w:rPr>
        <w:t xml:space="preserve">  </w:t>
      </w:r>
    </w:p>
    <w:p>
      <w:pPr>
        <w:pStyle w:val="Normal"/>
        <w:suppressAutoHyphens w:val="false"/>
        <w:spacing w:beforeAutospacing="1" w:afterAutospacing="1"/>
        <w:jc w:val="center"/>
        <w:rPr>
          <w:color w:val="000000"/>
          <w:sz w:val="28"/>
          <w:szCs w:val="28"/>
        </w:rPr>
      </w:pPr>
      <w:r>
        <w:rPr>
          <w:rFonts w:ascii="Times New Roman" w:hAnsi="Times New Roman"/>
          <w:bCs w:val="false"/>
          <w:color w:val="000000"/>
          <w:sz w:val="28"/>
          <w:szCs w:val="28"/>
          <w:lang w:eastAsia="ru-RU"/>
        </w:rPr>
        <w:t>Административный регламент</w:t>
        <w:br/>
        <w:t>предоставления муниципальной услуги "Предоставление разрешения на осуществление земляных работ"</w:t>
      </w:r>
    </w:p>
    <w:p>
      <w:pPr>
        <w:pStyle w:val="Normal"/>
        <w:suppressAutoHyphens w:val="false"/>
        <w:spacing w:beforeAutospacing="1" w:afterAutospacing="1"/>
        <w:jc w:val="center"/>
        <w:rPr>
          <w:color w:val="000000"/>
          <w:sz w:val="28"/>
          <w:szCs w:val="28"/>
        </w:rPr>
      </w:pPr>
      <w:r>
        <w:rPr>
          <w:rFonts w:ascii="Times New Roman" w:hAnsi="Times New Roman"/>
          <w:bCs w:val="false"/>
          <w:color w:val="000000"/>
          <w:sz w:val="28"/>
          <w:szCs w:val="28"/>
          <w:lang w:eastAsia="ru-RU"/>
        </w:rPr>
        <w:t>I. Общие положения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1.1. Административный регламент предоставления муниципальной услуги "Предоставление разрешения на осуществление земляных работ" (далее - Регламент) разработан в целях повышения качества исполнения и доступности результатов муниципальной услуги "Предоставление разрешения на осуществление земляных работ" (далее - муниципальная услуга), создания комфортных условий для получателей муниципальной услуги, и определяет порядок, сроки и последовательность действий (административных процедур) на территории муниципального образования "Дондуковское сельское поселение" при предоставлении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1.2. Разрешение на осуществление земляных работ (далее - разрешение) представляет собой документ, дающий право осуществлять производство земляных работ при прокладке, ремонте сетей инженерно-технического обеспечения (водоснабжения, газоснабжения, теплоснабжения, электроснабжения, канализации, связи и т.д.), ремонте дорог, благоустройстве территории.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1.3. Правом на получение муниципальной услуги обладают физические и юридические лица (далее - заявитель).</w:t>
      </w:r>
    </w:p>
    <w:p>
      <w:pPr>
        <w:pStyle w:val="Normal"/>
        <w:suppressAutoHyphens w:val="false"/>
        <w:spacing w:beforeAutospacing="1" w:afterAutospacing="1"/>
        <w:jc w:val="center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32"/>
          <w:szCs w:val="32"/>
          <w:lang w:eastAsia="ru-RU"/>
        </w:rPr>
        <w:t>II. Стандарт предоставления муниципальной услуги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2.1. Наименование муниципальной услуги: разрешения "Предоставление разрешения на осуществление земляных работ"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2.2. Наименование органа, предоставляющего муниципальную услугу: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услуга предоставляется администрацией муниципального образования "Дондуковское сельское поселение"(далее - администрация).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 xml:space="preserve">Место нахождения и почтовый адрес: 385635 Республика Адыгея, Гиагинский район ,ст.Дондуковская 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График работы: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понедельник - пятница с 8.00 до 15.00,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перерыв - с 12.00 до 13.00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выходные - суббота, воскресенье и праздничные дни.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Телефон администрации: (87779) 3-09-29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Электронный адрес администрации:</w:t>
      </w:r>
      <w:r>
        <w:rPr>
          <w:color w:val="000000"/>
        </w:rPr>
        <w:t xml:space="preserve"> </w:t>
      </w: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www.adm.donduk.sp@mail.ru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5">
        <w:r>
          <w:rPr>
            <w:rFonts w:ascii="Times New Roman" w:hAnsi="Times New Roman"/>
            <w:bCs w:val="false"/>
            <w:color w:val="000000"/>
            <w:sz w:val="23"/>
            <w:szCs w:val="23"/>
            <w:lang w:eastAsia="ru-RU"/>
          </w:rPr>
          <w:t>www.gosuslugi.</w:t>
        </w:r>
        <w:r>
          <w:rPr>
            <w:rFonts w:ascii="Times New Roman" w:hAnsi="Times New Roman"/>
            <w:bCs w:val="false"/>
            <w:color w:val="000000"/>
            <w:sz w:val="23"/>
            <w:szCs w:val="23"/>
            <w:lang w:val="en-US" w:eastAsia="ru-RU"/>
          </w:rPr>
          <w:t>ru</w:t>
        </w:r>
      </w:hyperlink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 xml:space="preserve">Адрес государственной информационной системы «Портал государственных и муниципальных услуг (функций) » (далее также – Региональный портал) в сети Интернет: </w:t>
      </w:r>
      <w:hyperlink r:id="rId6">
        <w:r>
          <w:rPr>
            <w:rFonts w:ascii="Times New Roman" w:hAnsi="Times New Roman"/>
            <w:bCs w:val="false"/>
            <w:color w:val="000000"/>
            <w:sz w:val="23"/>
            <w:szCs w:val="23"/>
            <w:lang w:val="en-US" w:eastAsia="ru-RU"/>
          </w:rPr>
          <w:t>https</w:t>
        </w:r>
        <w:r>
          <w:rPr>
            <w:rFonts w:ascii="Times New Roman" w:hAnsi="Times New Roman"/>
            <w:bCs w:val="false"/>
            <w:color w:val="000000"/>
            <w:sz w:val="23"/>
            <w:szCs w:val="23"/>
            <w:lang w:eastAsia="ru-RU"/>
          </w:rPr>
          <w:t>://gosuslugi35.ru.</w:t>
        </w:r>
      </w:hyperlink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2.3. Результат предоставления муниципальной услуги: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1) выдача разрешения на проведение земляных работ;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2) отказ в выдаче разрешения на осуществление земляных работ;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3) продление срока действия разрешения на осуществление земляных работ;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4) отказ в продлении срока действия разрешения на осуществление земляных работ.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2.4. Срок предоставления муниципальной услуги: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выдача разрешения на осуществление земляных работ или отказ в предоставлении муниципальной услуги осуществляется не позднее 7 дней с даты регистрации заявления. Выдача разрешения на осуществление аварийно-восстановительных работ осуществляется в течение 1 дня.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2.5. Правовые основания для предоставления муниципальной услуги: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fldChar w:fldCharType="begin"/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"/document/12138258/entry/0"</w:instrText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3"/>
          <w:szCs w:val="23"/>
          <w:u w:val="single"/>
          <w:lang w:eastAsia="ru-RU"/>
        </w:rPr>
        <w:t>Градостроительный кодекс</w:t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 Российской Федерации;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fldChar w:fldCharType="begin"/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"/document/186367/entry/0"</w:instrText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3"/>
          <w:szCs w:val="23"/>
          <w:u w:val="single"/>
          <w:lang w:eastAsia="ru-RU"/>
        </w:rPr>
        <w:t>Федеральный закон</w:t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 от 06.10.2003 N 131-ФЗ "Об общих принципах организации местного самоуправления в Российской Федерации";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fldChar w:fldCharType="begin"/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"/document/12177515/entry/0"</w:instrText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3"/>
          <w:szCs w:val="23"/>
          <w:u w:val="single"/>
          <w:lang w:eastAsia="ru-RU"/>
        </w:rPr>
        <w:t>Федеральный закон</w:t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 от 27.07.2010 N 210-ФЗ "Об организации предоставления государственных и муниципальных услуг";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fldChar w:fldCharType="begin"/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"/document/12146661/entry/0"</w:instrText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3"/>
          <w:szCs w:val="23"/>
          <w:u w:val="single"/>
          <w:lang w:eastAsia="ru-RU"/>
        </w:rPr>
        <w:t>Федеральный закон</w:t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 от 02.05.2006 N 59-ФЗ "О порядке рассмотрения обращений граждан Российской Федерации";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Устав муниципального образования "Дондуковское сельское поселение".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2.6. Исчерпывающий перечень документов, необходимых для предоставления муниципальной услуги: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2.6.1. Для получения разрешения на осуществление земляных работ заявитель направляет специалисту администрации заявление о выдаче разрешения на осуществление земляных работ. Для оказания муниципальной услуги необходимы следующие документы: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1) проектно-сметная документация на прокладку и ремонт сетей инженерно-технического обеспечении, подготовленную в соответствии с действующим законодательством и (или) иной рабочий проект (выкопировка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 также иными лицами, чьи интересы могут быть затронуты при проведении земляных работ;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2) схема проведения земляных работ с указанием границ и площади земельного участка, на котором будут проводиться земляные работы;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3) календарный график проведения земляных работ с указанием даты начала и окончания работ и перечня работ на каждый день;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4) разрешение на вырубку зеленых насаждений, выданное уполномоченным органом (при необходимости вырубки зеленых насаждений);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5)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2.6.2. Для получения разрешения на осуществление аварийно-восстановительных работ заявитель направляет в администрацию муниципального образования "Дондуковское сельское поселение" заявление о выдаче разрешения на осуществление аварийно-восстановительных работ. Для оказания муниципальной услуги необходимы следующие документы: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1) акт аварийности работ;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2) схема инженерных коммуникаций на участке аварии;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2.6.3. Для продления срока действия разрешения на осуществление земляных работ заявитель направляет в администрацию муниципального образования "Дондуковское сельское поселение" заявление о продлении срока действия разрешения на осуществление земляных работ. Для оказания муниципальной услуги необходимы следующие документы: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1) оригинал разрешения на осуществление земляных работ;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2) рабочий чертеж на проводимые работы с указанием выполненных и незавершенных объемов работ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3) календарный график проведения земляных работ с указанием даты начала и окончания работ и перечня работ на каждый день.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2.7. Исчерпывающий перечень оснований для отказа в приеме документов к рассмотрению: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1) заявление оформлено не по установленной форме;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2) заявление о выдаче разрешения на осуществление земляных работ не подписано или подписано лицом, полномочия которого документально не подтверждены, текст заявления не поддается прочтению;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3)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4) документы представлены не в полном объеме.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2.8. Исчерпывающий перечень оснований для отказа в выдаче разрешения на осуществление земляных работ: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1) наличие у заявителя объектов с просроченными сроками работ по ранее выданным разрешениям на осуществление земляных работ.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2.9. Муниципальная услуга "Выдача разрешения на осуществление земляных работ" предоставляется бесплатно.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2.10. Максимальный срок ожидания в очереди при подаче запроса о предоставлении муниципальной услуги составляет не более 30 минут, при получении результата предоставления муниципальной услуги - 15 минут.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2.11. Срок регистрации заявления о предоставлении муниципальной услуги составляет не более 15 минут.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из заполнения и перечнем документов, необходимых для предоставления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Здание администрации должно быть оборудовано противопожарной системой и средствами пожаротушения. Помещения здания должны соответствовать санитарно-эпидемиологическим правилам и нормам.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Прием заявителей для предоставления муниципальной услуги осуществляется специалистом администрации.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График приема: понедельник - пятница с 8.00-15.00 Обеденный перерыв с 12.00 до 13.00. Телефон для справок: (87779) 3-09-29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 Информационная вывеска размещается рядом с входом так, чтобы её хорошо видели посетители.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Места для заполнения заявлений должны соответствовать комфортным условиям для заявителей, быть оборудованными столами, стульями, канцелярскими принадлежностями.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На </w:t>
      </w:r>
      <w:hyperlink r:id="rId7" w:tgtFrame="_blank">
        <w:r>
          <w:rPr>
            <w:rFonts w:ascii="Times New Roman" w:hAnsi="Times New Roman"/>
            <w:bCs w:val="false"/>
            <w:color w:val="000000"/>
            <w:sz w:val="23"/>
            <w:szCs w:val="23"/>
            <w:u w:val="single"/>
            <w:lang w:eastAsia="ru-RU"/>
          </w:rPr>
          <w:t>официальном сайте</w:t>
        </w:r>
      </w:hyperlink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 администрации муниципального образования "Дондуковское сельское поселение", а также 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1) наименование и процедура предоставления муниципальной услуги;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2)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3) текст Регламента (полная версия - на Интернет-сайте, извлечения - на информационном стенде);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4) форма заявления;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5) место нахождения, почтовый адрес, номера телефонов, график работы специалиста администрации;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6)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7) порядок информирования о ходе предоставления муниципальной услуги;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8) порядок получения консультаций;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9) порядок обжалования решений, действий или бездействий специалиста администрации, предоставляющего муниципальную услугу;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10) сведения о возможных результатах предоставления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2.13. Показатели доступности и качества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2.13.1. Показателями доступности муниципальной услуги являются: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1) простота и ясность изложения информационных документов;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2) наличие различных каналов получения информации о предоставлении муниципальной услуги;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3) удобный график работы органа, осуществляющего предоставление муниципальной услуги;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4) удобное территориальное расположение органа, осуществляющего предоставление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2.13.2. Показателями качества предоставления муниципальной услуги являются: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1) точность предоставления муниципальной услуги;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2) профессиональная подготовка сотрудника органа, осуществляющего предоставление муниципальной услуги;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3) строгое соблюдение сроков предоставления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2.14. Иные требования.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2.14.1. Информация о правилах предоставления муниципальной услуги размещается на </w:t>
      </w:r>
      <w:hyperlink r:id="rId8" w:tgtFrame="_blank">
        <w:r>
          <w:rPr>
            <w:rFonts w:ascii="Times New Roman" w:hAnsi="Times New Roman"/>
            <w:bCs w:val="false"/>
            <w:color w:val="000000"/>
            <w:sz w:val="23"/>
            <w:szCs w:val="23"/>
            <w:u w:val="single"/>
            <w:lang w:eastAsia="ru-RU"/>
          </w:rPr>
          <w:t>официальном сайте</w:t>
        </w:r>
      </w:hyperlink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 администрации муниципального образования "Дондуковское сельское поселение".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2.14.2. Консультации по вопросам предоставления муниципальной услуги, принятие заявлений осуществляются специалистом администрации, на которого возложены соответствующие функции.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2.14.3. 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При обращении на личном приеме к специалисту администрации заявитель предъявляет документ, удостоверяющий личность и доверенность, в случае если интересы заявителя представляет уполномоченное лицо.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По телефону предоставляется информация по следующим вопросам: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1) о месте нахождения помещения, где предоставляется муниципальная услуга;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2) о графике работы специалиста администрации;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Ответ на телефонный звонок должен также содержать наименование соответствующего структурного подразделения, фамилию, имя, отчество и должность лица, принявшего телефонный звонок. Иная информация по предоставлению муниципальной услуги предоставляется при личном и письменном обращениях.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на руки в срок, не превышающий 14 дней с даты их поступления.</w:t>
      </w:r>
    </w:p>
    <w:p>
      <w:pPr>
        <w:pStyle w:val="Normal"/>
        <w:suppressAutoHyphens w:val="false"/>
        <w:spacing w:beforeAutospacing="1" w:afterAutospacing="1"/>
        <w:jc w:val="center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32"/>
          <w:szCs w:val="32"/>
          <w:lang w:eastAsia="ru-RU"/>
        </w:rPr>
        <w:t>III. Состав, последовательность и сроки выполнения административных процедур, требования к порядку их выполнения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3.1. Последовательность административных процедур при предоставлении муниципальной услуги: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1) прием и регистрация заявления с приложением соответствующих документов;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2) рассмотрение заявления о предоставлении муниципальной услуги;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3) подготовка и выдача разрешения на осуществление земляных работ либо отказа в выдаче разрешения на осуществление земляных работ;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4) продление срока действия разрешения на осуществление земляных работ либо отказ в продлении срока действия разрешения на осуществление земляных работ.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3.2. Для получения разрешения на осуществление земляных работ заявитель обращается в администрацию муниципального образования "Дондуковское сельское поселение" с заявлением о выдаче разрешения на осуществление земляных работ.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3.2.1. Заявление подается в одном экземпляре. По желанию заявителя заявление может быть подано в двух экземплярах, один из которых с отметкой о приеме возвращается заявителю.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3.2.2. Документы, необходимые для получения муниципальной услуги, предоставляются в подлинниках или копиях, заверенные надлежащим образом.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3.2.3. Специалист администрации проверяет надлежащее оформление заявления и соответствие приложенных к нему документов.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3.2.4. В случае ненадлежащего оформления заявления (при отсутствии сведений о заказчике, подрядчике, подписи заявителя), несоответствия приложенных к нему документов, специалист администрации возвращает документы заявителю и объясняет ему причины возврата. По желанию заявителя причины возврата указываются письменно на заявлении.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3.2.5. В случае надлежащего оформления заявления и соответствия приложенных к нему документов, специалист администрации регистрирует заявление о выдаче разрешения на осуществление земляных работ в журнале учета входящей корреспонденции и назначает день, в который заявителю необходимо явиться за получением результата предоставления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3.2.6. Специалист администрации проводит проверку наличия документов, проверяет отсутствие у заявителя объектов с просроченными сроками работ по ранее выданным разрешениям.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3.2.7. По результатам проведенной проверки специалист администрации готовит в двух экземплярах разрешение на осуществление земляных работ, который подлежит согласованию с организациями, имеющими действующие коммуникации на месте проведения работ либо мотивированный отказ в выдаче разрешения на осуществление земляных работ.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3.2.8. 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предъявляет документы, удостоверяющие личность и подтверждающие его полномочия.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3.2.9. Заявитель указывает в журнале регистрации свои фамилию, имя, отчество, ставит подпись и дату выдачи ордера. После внесения этих данных специалист администрации выдает заявителю или представителю заявителя разрешение на осуществление земляных работ.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3.2.10. В случае неявки заявителя в назначенный день, результат предоставления муниципальной услуги на следующий день направляется специалистом администрации по почте заказным письмом с уведомлением.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3.3.1. В случае выявления заявителем опечаток, ошибок в полученном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3.3.2.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3.3.3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- лично (заявителем представляются оригиналы документов с опечатками и (или) ошибками, специалистом делаются копии этих документов);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- через организацию почтовой связи (заявителем направляются копии документов с опечатками и (или) ошибками).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Прием и регистрация заявления об исправлении опечаток и (или) ошибок осуществляется в соответствии с </w:t>
      </w:r>
      <w:r>
        <w:fldChar w:fldCharType="begin"/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"/document/400747145/entry/72"</w:instrText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3"/>
          <w:szCs w:val="23"/>
          <w:u w:val="single"/>
          <w:lang w:eastAsia="ru-RU"/>
        </w:rPr>
        <w:t>разделом 3</w:t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 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3.3.4. По результатам рассмотрения заявления об исправлении опечаток и (или) ошибок специалист в течение 5 рабочих дней с момента регистрации соответствующего заявления: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в течение 5 рабочих дней с момента регистрации соответствующего заявления.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- изменение содержания документов, являющихся результатом предоставления муниципальной услуги;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3.3.5.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3.3.6.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(или) ошибок.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3.3.7. Результатом процедуры является: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- исправленные документы, являющиеся результатом предоставления муниципальной услуги;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Выдача заявителю исправленного документа производится в порядке, установленном </w:t>
      </w:r>
      <w:r>
        <w:fldChar w:fldCharType="begin"/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"/document/400747145/entry/72"</w:instrText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3"/>
          <w:szCs w:val="23"/>
          <w:u w:val="single"/>
          <w:lang w:eastAsia="ru-RU"/>
        </w:rPr>
        <w:t>разделом 3</w:t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 настоящего Регламента.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3.3.8.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3.3.9.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плата с заявителя не взимается".</w:t>
      </w:r>
    </w:p>
    <w:p>
      <w:pPr>
        <w:pStyle w:val="Normal"/>
        <w:suppressAutoHyphens w:val="false"/>
        <w:spacing w:beforeAutospacing="1" w:afterAutospacing="1"/>
        <w:jc w:val="center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32"/>
          <w:szCs w:val="32"/>
          <w:lang w:eastAsia="ru-RU"/>
        </w:rPr>
        <w:t>IV. Формы контроля за исполнением административного регламента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4.1. Текущий контроль за соблюдением и исполнением специалистом администрации последовательности действий, определенных Регламентом, осуществляется заместителем главы администрации муниципального образования "Дондуковское сельское поселение".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4.2. Специалист администрации, предоставляющий муниципальную услугу, несет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(бездействия) специалиста администрации.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Normal"/>
        <w:suppressAutoHyphens w:val="false"/>
        <w:spacing w:beforeAutospacing="1" w:afterAutospacing="1"/>
        <w:jc w:val="center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32"/>
          <w:szCs w:val="32"/>
          <w:lang w:eastAsia="ru-RU"/>
        </w:rPr>
        <w:t>V.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5.1. Обжалование решений и действий (бездействия) уполномоченного органа, а также должностных лицу уполномоченного органа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нарушение срока регистрации запроса заявителя о предоставлении муниципальной услуги;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нарушение срока предоставления муниципальной услуги;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Адыгея, муниципальными правовыми актами муниципального образования "Шовгеновский район", муниципального образования "Дондуковское сельское поселение" для предоставления муниципальной услуги;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Адыгея, муниципального образования "Дондуковское сельское поселение" для предоставления муниципальной услуги у заявителя;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Адыгея, муниципального образования "Дондуковское сельское поселение";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Адыгея, муниципального образования "Дондуковское сельское поселение";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r>
        <w:fldChar w:fldCharType="begin"/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"/document/12177515/entry/160013"</w:instrText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3"/>
          <w:szCs w:val="23"/>
          <w:u w:val="single"/>
          <w:lang w:eastAsia="ru-RU"/>
        </w:rPr>
        <w:t>частью 1.3 статьи 16</w:t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 Федерального закона N 210-ФЗ.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5.2. Основанием для начала процедуры досудебного (внесудебного) обжалования является поступление жалобы заявителя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 </w:t>
      </w:r>
      <w:r>
        <w:fldChar w:fldCharType="begin"/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"/document/12177515/entry/16011"</w:instrText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3"/>
          <w:szCs w:val="23"/>
          <w:u w:val="single"/>
          <w:lang w:eastAsia="ru-RU"/>
        </w:rPr>
        <w:t>частью 1.1 статьи 16</w:t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 Федерального закона N 210-ФЗ.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5.3. Жалобы на решения и действия (бездействие) должностных лиц, ответственных за предоставление муниципальной услуги рассматриваются Главой администрации муниципального образования "Дондуковское сельское поселение".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5.4.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5.5.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5.6. Жалобы на решения и действия (бездействие) работников организаций, предусмотренных </w:t>
      </w:r>
      <w:r>
        <w:fldChar w:fldCharType="begin"/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"/document/12177515/entry/16011"</w:instrText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3"/>
          <w:szCs w:val="23"/>
          <w:u w:val="single"/>
          <w:lang w:eastAsia="ru-RU"/>
        </w:rPr>
        <w:t>частью 1.1 статьи 16</w:t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 Федерального закона N 210-ФЗ, подаются руководителям этих организаций.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5.7. Жалоба на решения и действия (бездействие) главы сельского поселения, должностного лица,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 </w:t>
      </w:r>
      <w:hyperlink r:id="rId9" w:tgtFrame="_blank">
        <w:r>
          <w:rPr>
            <w:rFonts w:ascii="Times New Roman" w:hAnsi="Times New Roman"/>
            <w:bCs w:val="false"/>
            <w:color w:val="000000"/>
            <w:sz w:val="23"/>
            <w:szCs w:val="23"/>
            <w:u w:val="single"/>
            <w:lang w:eastAsia="ru-RU"/>
          </w:rPr>
          <w:t>официального сайта</w:t>
        </w:r>
      </w:hyperlink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 муниципального образования "Дондуковское сельское поселение", через региональную государственную информационную систему "Портал государственных и муниципальных услуг (функций) Республики Адыгея", федеральную государственную информационную систему "Единый портал государственных и муниципальных услуг (функций)", федеральную государственную информационную систему "Досудебное обжалование" </w:t>
      </w:r>
      <w:hyperlink r:id="rId10" w:tgtFrame="_blank">
        <w:r>
          <w:rPr>
            <w:rFonts w:ascii="Times New Roman" w:hAnsi="Times New Roman"/>
            <w:bCs w:val="false"/>
            <w:color w:val="000000"/>
            <w:sz w:val="23"/>
            <w:szCs w:val="23"/>
            <w:u w:val="single"/>
            <w:lang w:eastAsia="ru-RU"/>
          </w:rPr>
          <w:t>https://do.gosuslugi.ru</w:t>
        </w:r>
      </w:hyperlink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, а также может быть принята при личном приеме заявителя.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5.8.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через региональную государственную информационную систему "Портал государственных и муниципальных услуг (функций) ", федеральную государственную информационную систему "Единый портал государственных и муниципальных услуг (функций)", федеральную государственную информационную систему "Досудебное обжалование" </w:t>
      </w:r>
      <w:hyperlink r:id="rId11" w:tgtFrame="_blank">
        <w:r>
          <w:rPr>
            <w:rFonts w:ascii="Times New Roman" w:hAnsi="Times New Roman"/>
            <w:bCs w:val="false"/>
            <w:color w:val="000000"/>
            <w:sz w:val="23"/>
            <w:szCs w:val="23"/>
            <w:u w:val="single"/>
            <w:lang w:eastAsia="ru-RU"/>
          </w:rPr>
          <w:t>https://do.gosuslugi.ru</w:t>
        </w:r>
      </w:hyperlink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, а также может быть принята при личном приеме заявителя.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5.9. Жалоба на решения и действия (бездействие) организаций, предусмотренных </w:t>
      </w:r>
      <w:r>
        <w:fldChar w:fldCharType="begin"/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"/document/12177515/entry/16011"</w:instrText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3"/>
          <w:szCs w:val="23"/>
          <w:u w:val="single"/>
          <w:lang w:eastAsia="ru-RU"/>
        </w:rPr>
        <w:t>частью 1.1 статьи 16</w:t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 Федерального закона N 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через региональную государственную информационную систему "Портал государственных и муниципальных услуг (функций) Республика Адыгея", федеральную государственную информационную систему "Единый портал государственных и муниципальных услуг (функций)", федеральную государственную информационную систему "Досудебное обжалование" </w:t>
      </w:r>
      <w:hyperlink r:id="rId12" w:tgtFrame="_blank">
        <w:r>
          <w:rPr>
            <w:rFonts w:ascii="Times New Roman" w:hAnsi="Times New Roman"/>
            <w:bCs w:val="false"/>
            <w:color w:val="000000"/>
            <w:sz w:val="23"/>
            <w:szCs w:val="23"/>
            <w:u w:val="single"/>
            <w:lang w:eastAsia="ru-RU"/>
          </w:rPr>
          <w:t>https://do.gosuslugi.ru</w:t>
        </w:r>
      </w:hyperlink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, а также может быть принята при личном приеме заявителя.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5.10. Жалоба должна содержать: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организаций, предусмотренных </w:t>
      </w:r>
      <w:r>
        <w:fldChar w:fldCharType="begin"/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"/document/12177515/entry/16011"</w:instrText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3"/>
          <w:szCs w:val="23"/>
          <w:u w:val="single"/>
          <w:lang w:eastAsia="ru-RU"/>
        </w:rPr>
        <w:t>частью 1.1 статьи 16</w:t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 Федерального закона N 210-ФЗ, их руководителей и (или) работников, решения и действия (бездействие) которых обжалуются;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 </w:t>
      </w:r>
      <w:r>
        <w:fldChar w:fldCharType="begin"/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"/document/12177515/entry/16011"</w:instrText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3"/>
          <w:szCs w:val="23"/>
          <w:u w:val="single"/>
          <w:lang w:eastAsia="ru-RU"/>
        </w:rPr>
        <w:t>частью 1.1 статьи 16</w:t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 Федерального закона N 210-ФЗ, их работников;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 </w:t>
      </w:r>
      <w:r>
        <w:fldChar w:fldCharType="begin"/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"/document/12177515/entry/16011"</w:instrText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3"/>
          <w:szCs w:val="23"/>
          <w:u w:val="single"/>
          <w:lang w:eastAsia="ru-RU"/>
        </w:rPr>
        <w:t>частью 1.1 статьи 16</w:t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 Федерального закона N 210-ФЗ, их работников.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5.11.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 </w:t>
      </w:r>
      <w:r>
        <w:fldChar w:fldCharType="begin"/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"/document/12177515/entry/16011"</w:instrText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3"/>
          <w:szCs w:val="23"/>
          <w:u w:val="single"/>
          <w:lang w:eastAsia="ru-RU"/>
        </w:rPr>
        <w:t>частью 1.1 статьи 16</w:t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 Федерального закона N 210-ФЗ, либо вышестоящий орган (при его наличии)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 </w:t>
      </w:r>
      <w:r>
        <w:fldChar w:fldCharType="begin"/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"/document/12177515/entry/16011"</w:instrText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3"/>
          <w:szCs w:val="23"/>
          <w:u w:val="single"/>
          <w:lang w:eastAsia="ru-RU"/>
        </w:rPr>
        <w:t>частью 1.1 статьи 16</w:t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 Федерального закона N 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5.12. По результатам рассмотрения жалобы принимается одно из следующих решений: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в удовлетворении жалобы отказывается.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5.13. Не позднее дня, следующего за днем принятия решения, указанного в пункте 2.4 настоящего административного 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>
      <w:pPr>
        <w:pStyle w:val="Normal"/>
        <w:suppressAutoHyphens w:val="false"/>
        <w:spacing w:beforeAutospacing="1" w:afterAutospacing="1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прокуратуры.".</w:t>
      </w:r>
    </w:p>
    <w:p>
      <w:pPr>
        <w:pStyle w:val="Normal"/>
        <w:suppressAutoHyphens w:val="false"/>
        <w:spacing w:beforeAutospacing="1" w:afterAutospacing="1"/>
        <w:jc w:val="right"/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r>
    </w:p>
    <w:p>
      <w:pPr>
        <w:pStyle w:val="Normal"/>
        <w:suppressAutoHyphens w:val="false"/>
        <w:spacing w:beforeAutospacing="1" w:afterAutospacing="1"/>
        <w:jc w:val="right"/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r>
    </w:p>
    <w:p>
      <w:pPr>
        <w:pStyle w:val="Normal"/>
        <w:suppressAutoHyphens w:val="false"/>
        <w:spacing w:beforeAutospacing="1" w:afterAutospacing="1"/>
        <w:jc w:val="right"/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r>
    </w:p>
    <w:p>
      <w:pPr>
        <w:pStyle w:val="Normal"/>
        <w:suppressAutoHyphens w:val="false"/>
        <w:spacing w:beforeAutospacing="1" w:afterAutospacing="1"/>
        <w:jc w:val="right"/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r>
    </w:p>
    <w:p>
      <w:pPr>
        <w:pStyle w:val="Normal"/>
        <w:suppressAutoHyphens w:val="false"/>
        <w:spacing w:beforeAutospacing="1" w:afterAutospacing="1"/>
        <w:jc w:val="right"/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r>
    </w:p>
    <w:p>
      <w:pPr>
        <w:pStyle w:val="Normal"/>
        <w:suppressAutoHyphens w:val="false"/>
        <w:spacing w:beforeAutospacing="1" w:afterAutospacing="1"/>
        <w:jc w:val="right"/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r>
    </w:p>
    <w:p>
      <w:pPr>
        <w:pStyle w:val="Normal"/>
        <w:suppressAutoHyphens w:val="false"/>
        <w:spacing w:beforeAutospacing="1" w:afterAutospacing="1"/>
        <w:jc w:val="right"/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r>
    </w:p>
    <w:p>
      <w:pPr>
        <w:pStyle w:val="Normal"/>
        <w:suppressAutoHyphens w:val="false"/>
        <w:spacing w:beforeAutospacing="1" w:afterAutospacing="1"/>
        <w:jc w:val="right"/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r>
    </w:p>
    <w:p>
      <w:pPr>
        <w:pStyle w:val="Normal"/>
        <w:suppressAutoHyphens w:val="false"/>
        <w:spacing w:beforeAutospacing="1" w:afterAutospacing="1"/>
        <w:jc w:val="right"/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r>
    </w:p>
    <w:p>
      <w:pPr>
        <w:pStyle w:val="Normal"/>
        <w:suppressAutoHyphens w:val="false"/>
        <w:spacing w:beforeAutospacing="1" w:afterAutospacing="1"/>
        <w:jc w:val="right"/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r>
    </w:p>
    <w:p>
      <w:pPr>
        <w:pStyle w:val="Normal"/>
        <w:suppressAutoHyphens w:val="false"/>
        <w:spacing w:beforeAutospacing="1" w:afterAutospacing="1"/>
        <w:jc w:val="right"/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r>
    </w:p>
    <w:p>
      <w:pPr>
        <w:pStyle w:val="Normal"/>
        <w:suppressAutoHyphens w:val="false"/>
        <w:spacing w:beforeAutospacing="1" w:afterAutospacing="1"/>
        <w:jc w:val="right"/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r>
    </w:p>
    <w:p>
      <w:pPr>
        <w:pStyle w:val="Normal"/>
        <w:suppressAutoHyphens w:val="false"/>
        <w:spacing w:beforeAutospacing="1" w:afterAutospacing="1"/>
        <w:jc w:val="right"/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r>
    </w:p>
    <w:p>
      <w:pPr>
        <w:pStyle w:val="Normal"/>
        <w:suppressAutoHyphens w:val="false"/>
        <w:spacing w:beforeAutospacing="1" w:afterAutospacing="1"/>
        <w:jc w:val="right"/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r>
    </w:p>
    <w:p>
      <w:pPr>
        <w:pStyle w:val="Normal"/>
        <w:suppressAutoHyphens w:val="false"/>
        <w:spacing w:beforeAutospacing="1" w:afterAutospacing="1"/>
        <w:jc w:val="right"/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r>
    </w:p>
    <w:p>
      <w:pPr>
        <w:pStyle w:val="Normal"/>
        <w:suppressAutoHyphens w:val="false"/>
        <w:spacing w:beforeAutospacing="1" w:afterAutospacing="1"/>
        <w:jc w:val="right"/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r>
    </w:p>
    <w:p>
      <w:pPr>
        <w:pStyle w:val="Normal"/>
        <w:suppressAutoHyphens w:val="false"/>
        <w:spacing w:beforeAutospacing="1" w:afterAutospacing="1"/>
        <w:jc w:val="right"/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r>
    </w:p>
    <w:p>
      <w:pPr>
        <w:pStyle w:val="Normal"/>
        <w:suppressAutoHyphens w:val="false"/>
        <w:spacing w:beforeAutospacing="1" w:afterAutospacing="1"/>
        <w:jc w:val="right"/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r>
    </w:p>
    <w:p>
      <w:pPr>
        <w:pStyle w:val="Normal"/>
        <w:suppressAutoHyphens w:val="false"/>
        <w:spacing w:beforeAutospacing="1" w:afterAutospacing="1"/>
        <w:jc w:val="right"/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r>
    </w:p>
    <w:p>
      <w:pPr>
        <w:pStyle w:val="Normal"/>
        <w:suppressAutoHyphens w:val="false"/>
        <w:spacing w:beforeAutospacing="1" w:afterAutospacing="1"/>
        <w:jc w:val="right"/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r>
    </w:p>
    <w:p>
      <w:pPr>
        <w:pStyle w:val="Normal"/>
        <w:suppressAutoHyphens w:val="false"/>
        <w:spacing w:beforeAutospacing="1" w:afterAutospacing="1"/>
        <w:jc w:val="right"/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r>
    </w:p>
    <w:p>
      <w:pPr>
        <w:pStyle w:val="Normal"/>
        <w:suppressAutoHyphens w:val="false"/>
        <w:spacing w:beforeAutospacing="1" w:afterAutospacing="1"/>
        <w:jc w:val="right"/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r>
    </w:p>
    <w:p>
      <w:pPr>
        <w:pStyle w:val="Normal"/>
        <w:suppressAutoHyphens w:val="false"/>
        <w:spacing w:beforeAutospacing="1" w:afterAutospacing="1"/>
        <w:jc w:val="right"/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r>
    </w:p>
    <w:p>
      <w:pPr>
        <w:pStyle w:val="Normal"/>
        <w:suppressAutoHyphens w:val="false"/>
        <w:spacing w:beforeAutospacing="1" w:afterAutospacing="1"/>
        <w:jc w:val="right"/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</w:r>
    </w:p>
    <w:p>
      <w:pPr>
        <w:pStyle w:val="Normal"/>
        <w:suppressAutoHyphens w:val="false"/>
        <w:spacing w:beforeAutospacing="1" w:afterAutospacing="1"/>
        <w:jc w:val="right"/>
        <w:rPr/>
      </w:pP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Приложение 1</w:t>
        <w:br/>
        <w:t>к </w:t>
      </w:r>
      <w:r>
        <w:fldChar w:fldCharType="begin"/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"/document/400747145/entry/5"</w:instrText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3"/>
          <w:szCs w:val="23"/>
          <w:u w:val="single"/>
          <w:lang w:eastAsia="ru-RU"/>
        </w:rPr>
        <w:t>административному </w:t>
      </w:r>
      <w:r>
        <w:rPr>
          <w:sz w:val="23"/>
          <w:u w:val="single"/>
          <w:szCs w:val="23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3"/>
          <w:szCs w:val="23"/>
          <w:lang w:eastAsia="ru-RU"/>
        </w:rPr>
        <w:t>регламенту</w:t>
        <w:br/>
        <w:t>предоставления муниципальной услуги</w:t>
        <w:br/>
        <w:t>"Выдача разрешения на осуществление</w:t>
        <w:br/>
      </w:r>
      <w:r>
        <w:rPr>
          <w:rFonts w:ascii="Times New Roman" w:hAnsi="Times New Roman"/>
          <w:bCs w:val="false"/>
          <w:color w:val="000000"/>
          <w:sz w:val="28"/>
          <w:szCs w:val="28"/>
          <w:lang w:eastAsia="ru-RU"/>
        </w:rPr>
        <w:t>земляных работ"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8"/>
          <w:szCs w:val="28"/>
          <w:lang w:eastAsia="ru-RU"/>
        </w:rPr>
        <w:t>Главе муниципального образования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8"/>
          <w:szCs w:val="28"/>
          <w:lang w:eastAsia="ru-RU"/>
        </w:rPr>
        <w:t>"Дондуковское сельское поселение"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8"/>
          <w:szCs w:val="28"/>
          <w:lang w:eastAsia="ru-RU"/>
        </w:rPr>
        <w:t>от____________________________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8"/>
          <w:szCs w:val="28"/>
          <w:lang w:eastAsia="ru-RU"/>
        </w:rPr>
        <w:t>(ф.и.о. заявителя/наименование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8"/>
          <w:szCs w:val="28"/>
          <w:lang w:eastAsia="ru-RU"/>
        </w:rPr>
        <w:t>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8"/>
          <w:szCs w:val="28"/>
          <w:lang w:eastAsia="ru-RU"/>
        </w:rPr>
        <w:t>организации, должность, ф.и.о.)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8"/>
          <w:szCs w:val="28"/>
          <w:lang w:eastAsia="ru-RU"/>
        </w:rPr>
        <w:t>проживающего(ей)_______________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8"/>
          <w:szCs w:val="28"/>
          <w:lang w:eastAsia="ru-RU"/>
        </w:rPr>
        <w:t>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8"/>
          <w:szCs w:val="28"/>
          <w:lang w:eastAsia="ru-RU"/>
        </w:rPr>
        <w:t>(адрес регистрации, телефон)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8"/>
          <w:szCs w:val="28"/>
          <w:lang w:eastAsia="ru-RU"/>
        </w:rPr>
        <w:t>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Заявление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на разрешения на осуществление земляных работ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8"/>
          <w:szCs w:val="28"/>
          <w:lang w:eastAsia="ru-RU"/>
        </w:rPr>
        <w:t>Прошу Вас выдать разрешение на осуществление земляных работ/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8"/>
          <w:szCs w:val="28"/>
          <w:lang w:eastAsia="ru-RU"/>
        </w:rPr>
        <w:t>аварийно-восстановительных работ (нужное подчеркнуть)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8"/>
          <w:szCs w:val="28"/>
          <w:lang w:eastAsia="ru-RU"/>
        </w:rPr>
        <w:t>для___________________________________________________________________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8"/>
          <w:szCs w:val="28"/>
          <w:lang w:eastAsia="ru-RU"/>
        </w:rPr>
        <w:t>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bCs w:val="false"/>
          <w:color w:val="000000"/>
          <w:sz w:val="28"/>
          <w:szCs w:val="28"/>
          <w:lang w:eastAsia="ru-RU"/>
        </w:rPr>
        <w:t>(указать цель проведения земляных работ)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8"/>
          <w:szCs w:val="28"/>
          <w:lang w:eastAsia="ru-RU"/>
        </w:rPr>
        <w:t>на земельном участке, расположенном по адресу:________________________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8"/>
          <w:szCs w:val="28"/>
          <w:lang w:eastAsia="ru-RU"/>
        </w:rPr>
        <w:t>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8"/>
          <w:szCs w:val="28"/>
          <w:lang w:eastAsia="ru-RU"/>
        </w:rPr>
        <w:t>сроком с________________________по_____________________________г.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8"/>
          <w:szCs w:val="28"/>
          <w:lang w:eastAsia="ru-RU"/>
        </w:rPr>
        <w:t>Восстановление нарушенного благоустройства гарантирую.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hAnsi="Times New Roman"/>
          <w:bCs w:val="false"/>
          <w:color w:val="000000"/>
          <w:sz w:val="28"/>
          <w:szCs w:val="28"/>
          <w:lang w:eastAsia="ru-RU"/>
        </w:rPr>
        <w:t>Дата:_______________________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color w:val="000000"/>
        </w:rPr>
      </w:pPr>
      <w:r>
        <w:rPr>
          <w:rFonts w:ascii="Times New Roman" w:hAnsi="Times New Roman"/>
          <w:bCs w:val="false"/>
          <w:color w:val="000000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hAnsi="Times New Roman"/>
          <w:bCs w:val="false"/>
          <w:color w:val="000000"/>
          <w:sz w:val="28"/>
          <w:szCs w:val="28"/>
          <w:lang w:eastAsia="ru-RU"/>
        </w:rPr>
        <w:t>Подпись:____________________</w:t>
      </w:r>
    </w:p>
    <w:p>
      <w:pPr>
        <w:pStyle w:val="Normal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</w:r>
    </w:p>
    <w:p>
      <w:pPr>
        <w:pStyle w:val="Norma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color w:val="000000"/>
        </w:rPr>
      </w:pPr>
      <w:r>
        <w:rPr/>
      </w:r>
    </w:p>
    <w:sectPr>
      <w:type w:val="nextPage"/>
      <w:pgSz w:w="11906" w:h="16838"/>
      <w:pgMar w:left="1701" w:right="850" w:gutter="0" w:header="0" w:top="426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PT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c332e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bCs/>
      <w:color w:val="auto"/>
      <w:kern w:val="0"/>
      <w:sz w:val="20"/>
      <w:szCs w:val="24"/>
      <w:lang w:val="ru-RU" w:eastAsia="ar-SA" w:bidi="ar-SA"/>
    </w:rPr>
  </w:style>
  <w:style w:type="paragraph" w:styleId="1">
    <w:name w:val="Heading 1"/>
    <w:basedOn w:val="Normal"/>
    <w:next w:val="Normal"/>
    <w:link w:val="11"/>
    <w:qFormat/>
    <w:rsid w:val="005c332e"/>
    <w:pPr>
      <w:keepNext w:val="true"/>
      <w:tabs>
        <w:tab w:val="clear" w:pos="708"/>
        <w:tab w:val="left" w:pos="720" w:leader="none"/>
      </w:tabs>
      <w:ind w:left="720" w:hanging="720"/>
      <w:outlineLvl w:val="0"/>
    </w:pPr>
    <w:rPr>
      <w:b/>
      <w:bCs w:val="false"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5c332e"/>
    <w:rPr>
      <w:rFonts w:ascii="Arial" w:hAnsi="Arial" w:eastAsia="Times New Roman" w:cs="Times New Roman"/>
      <w:b/>
      <w:szCs w:val="24"/>
      <w:lang w:eastAsia="ar-SA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cc50bf"/>
    <w:rPr>
      <w:rFonts w:ascii="Tahoma" w:hAnsi="Tahoma" w:eastAsia="Times New Roman" w:cs="Tahoma"/>
      <w:bCs/>
      <w:sz w:val="16"/>
      <w:szCs w:val="16"/>
      <w:lang w:eastAsia="ar-SA"/>
    </w:rPr>
  </w:style>
  <w:style w:type="character" w:styleId="Style14">
    <w:name w:val="Интернет-ссылка"/>
    <w:basedOn w:val="DefaultParagraphFont"/>
    <w:uiPriority w:val="99"/>
    <w:unhideWhenUsed/>
    <w:rsid w:val="00a9188a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cc50bf"/>
    <w:pPr/>
    <w:rPr>
      <w:rFonts w:ascii="Tahoma" w:hAnsi="Tahoma" w:cs="Tahoma"/>
      <w:sz w:val="16"/>
      <w:szCs w:val="16"/>
    </w:rPr>
  </w:style>
  <w:style w:type="paragraph" w:styleId="Style21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yperlink" Target="http://mohakurinohabl.ru/" TargetMode="External"/><Relationship Id="rId5" Type="http://schemas.openxmlformats.org/officeDocument/2006/relationships/hyperlink" Target="http://www.gosuslugi.ru/" TargetMode="External"/><Relationship Id="rId6" Type="http://schemas.openxmlformats.org/officeDocument/2006/relationships/hyperlink" Target="https://gosuslugi35.ru./" TargetMode="External"/><Relationship Id="rId7" Type="http://schemas.openxmlformats.org/officeDocument/2006/relationships/hyperlink" Target="http://mohakurinohabl.ru/" TargetMode="External"/><Relationship Id="rId8" Type="http://schemas.openxmlformats.org/officeDocument/2006/relationships/hyperlink" Target="http://mohakurinohabl.ru/" TargetMode="External"/><Relationship Id="rId9" Type="http://schemas.openxmlformats.org/officeDocument/2006/relationships/hyperlink" Target="http://mohakurinohabl.ru/" TargetMode="External"/><Relationship Id="rId10" Type="http://schemas.openxmlformats.org/officeDocument/2006/relationships/hyperlink" Target="https://do.gosuslugi.ru/" TargetMode="External"/><Relationship Id="rId11" Type="http://schemas.openxmlformats.org/officeDocument/2006/relationships/hyperlink" Target="https://do.gosuslugi.ru/" TargetMode="External"/><Relationship Id="rId12" Type="http://schemas.openxmlformats.org/officeDocument/2006/relationships/hyperlink" Target="https://do.gosuslugi.ru/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A2C98-9D39-44A2-AC83-2D55ECBB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LibreOffice/7.3.0.3$Windows_X86_64 LibreOffice_project/0f246aa12d0eee4a0f7adcefbf7c878fc2238db3</Application>
  <AppVersion>15.0000</AppVersion>
  <Pages>14</Pages>
  <Words>3733</Words>
  <Characters>29534</Characters>
  <CharactersWithSpaces>33351</CharactersWithSpaces>
  <Paragraphs>226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2022-05-23T08:06:00Z</dcterms:created>
  <dc:creator>1</dc:creator>
  <dc:description/>
  <dc:language>ru-RU</dc:language>
  <cp:lastModifiedBy/>
  <cp:lastPrinted>2022-06-22T06:12:00Z</cp:lastPrinted>
  <dcterms:modified xsi:type="dcterms:W3CDTF">2022-07-22T09:51:46Z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